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2E3319B" w14:textId="77777777" w:rsidR="00B35BA5" w:rsidRDefault="00DF2506" w:rsidP="00DF2506">
      <w:pPr>
        <w:jc w:val="center"/>
      </w:pPr>
      <w:r>
        <w:rPr>
          <w:noProof/>
        </w:rPr>
        <w:drawing>
          <wp:inline distT="0" distB="0" distL="0" distR="0" wp14:anchorId="46ACBC31" wp14:editId="6BBC867B">
            <wp:extent cx="982980" cy="1048622"/>
            <wp:effectExtent l="0" t="0" r="7620" b="0"/>
            <wp:docPr id="1" name="Pictur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Abp Ford Coat of Ar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77" cy="105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2CA99" w14:textId="5708573D" w:rsidR="00DF2506" w:rsidRPr="00A84103" w:rsidRDefault="00857121" w:rsidP="00FC2964">
      <w:pPr>
        <w:pBdr>
          <w:bottom w:val="double" w:sz="6" w:space="1" w:color="538135" w:themeColor="accent6" w:themeShade="BF"/>
        </w:pBdr>
        <w:spacing w:after="0pt"/>
        <w:jc w:val="center"/>
        <w:rPr>
          <w:rFonts w:ascii="Palatino Linotype" w:hAnsi="Palatino Linotype"/>
          <w:b/>
          <w:smallCaps/>
          <w:color w:val="538135" w:themeColor="accent6" w:themeShade="BF"/>
          <w:sz w:val="28"/>
          <w:szCs w:val="28"/>
        </w:rPr>
      </w:pPr>
      <w:r>
        <w:rPr>
          <w:rFonts w:ascii="Palatino Linotype" w:hAnsi="Palatino Linotype"/>
          <w:b/>
          <w:smallCaps/>
          <w:color w:val="538135" w:themeColor="accent6" w:themeShade="BF"/>
          <w:sz w:val="28"/>
          <w:szCs w:val="28"/>
        </w:rPr>
        <w:t>E</w:t>
      </w:r>
      <w:r w:rsidR="008B160E">
        <w:rPr>
          <w:rFonts w:ascii="Palatino Linotype" w:hAnsi="Palatino Linotype"/>
          <w:b/>
          <w:smallCaps/>
          <w:color w:val="538135" w:themeColor="accent6" w:themeShade="BF"/>
          <w:sz w:val="28"/>
          <w:szCs w:val="28"/>
        </w:rPr>
        <w:t>l</w:t>
      </w:r>
      <w:r w:rsidR="00DF2506" w:rsidRPr="00A84103">
        <w:rPr>
          <w:rFonts w:ascii="Palatino Linotype" w:hAnsi="Palatino Linotype"/>
          <w:b/>
          <w:smallCaps/>
          <w:color w:val="538135" w:themeColor="accent6" w:themeShade="BF"/>
          <w:sz w:val="28"/>
          <w:szCs w:val="28"/>
        </w:rPr>
        <w:t xml:space="preserve"> </w:t>
      </w:r>
      <w:proofErr w:type="spellStart"/>
      <w:r w:rsidR="008B160E">
        <w:rPr>
          <w:rStyle w:val="Emphasis"/>
          <w:rFonts w:ascii="Palatino Linotype" w:hAnsi="Palatino Linotype"/>
          <w:b/>
          <w:bCs/>
          <w:i w:val="0"/>
          <w:iCs w:val="0"/>
          <w:color w:val="538135" w:themeColor="accent6" w:themeShade="BF"/>
          <w:sz w:val="28"/>
          <w:szCs w:val="28"/>
          <w:shd w:val="clear" w:color="auto" w:fill="FFFFFF"/>
        </w:rPr>
        <w:t>R</w:t>
      </w:r>
      <w:r w:rsidR="008B160E" w:rsidRPr="008B160E">
        <w:rPr>
          <w:rStyle w:val="Emphasis"/>
          <w:rFonts w:ascii="Palatino Linotype" w:hAnsi="Palatino Linotype"/>
          <w:b/>
          <w:bCs/>
          <w:i w:val="0"/>
          <w:iCs w:val="0"/>
          <w:color w:val="538135" w:themeColor="accent6" w:themeShade="BF"/>
          <w:sz w:val="28"/>
          <w:szCs w:val="28"/>
          <w:shd w:val="clear" w:color="auto" w:fill="FFFFFF"/>
        </w:rPr>
        <w:t>everendísimo</w:t>
      </w:r>
      <w:proofErr w:type="spellEnd"/>
      <w:r w:rsidR="008B160E" w:rsidRPr="00A84103">
        <w:rPr>
          <w:rFonts w:ascii="Palatino Linotype" w:hAnsi="Palatino Linotype"/>
          <w:b/>
          <w:smallCaps/>
          <w:color w:val="538135" w:themeColor="accent6" w:themeShade="BF"/>
          <w:sz w:val="28"/>
          <w:szCs w:val="28"/>
        </w:rPr>
        <w:t xml:space="preserve"> </w:t>
      </w:r>
      <w:r w:rsidR="00DF2506" w:rsidRPr="00A84103">
        <w:rPr>
          <w:rFonts w:ascii="Palatino Linotype" w:hAnsi="Palatino Linotype"/>
          <w:b/>
          <w:smallCaps/>
          <w:color w:val="538135" w:themeColor="accent6" w:themeShade="BF"/>
          <w:sz w:val="28"/>
          <w:szCs w:val="28"/>
        </w:rPr>
        <w:t>Edward James Ford, T.O.R., S.T.D.</w:t>
      </w:r>
    </w:p>
    <w:p w14:paraId="7D530766" w14:textId="77777777" w:rsidR="00DF2506" w:rsidRPr="00FC2964" w:rsidRDefault="00DF2506" w:rsidP="00FC2964">
      <w:pPr>
        <w:pBdr>
          <w:bottom w:val="double" w:sz="6" w:space="1" w:color="538135" w:themeColor="accent6" w:themeShade="BF"/>
        </w:pBdr>
        <w:spacing w:after="0pt"/>
        <w:jc w:val="center"/>
        <w:rPr>
          <w:i/>
          <w:color w:val="538135" w:themeColor="accent6" w:themeShade="BF"/>
          <w:sz w:val="20"/>
          <w:szCs w:val="20"/>
        </w:rPr>
      </w:pPr>
      <w:r w:rsidRPr="00FC2964">
        <w:rPr>
          <w:i/>
          <w:color w:val="538135" w:themeColor="accent6" w:themeShade="BF"/>
          <w:sz w:val="20"/>
          <w:szCs w:val="20"/>
        </w:rPr>
        <w:t>73 Pleasant</w:t>
      </w:r>
      <w:r w:rsidR="00FC2964" w:rsidRPr="00FC2964">
        <w:rPr>
          <w:i/>
          <w:color w:val="538135" w:themeColor="accent6" w:themeShade="BF"/>
          <w:sz w:val="20"/>
          <w:szCs w:val="20"/>
        </w:rPr>
        <w:t xml:space="preserve"> Street </w:t>
      </w:r>
      <w:r w:rsidR="00A84103">
        <w:rPr>
          <w:i/>
          <w:color w:val="538135" w:themeColor="accent6" w:themeShade="BF"/>
          <w:sz w:val="20"/>
          <w:szCs w:val="20"/>
        </w:rPr>
        <w:t xml:space="preserve"> </w:t>
      </w:r>
      <w:r w:rsidR="00FC2964" w:rsidRPr="00FC2964">
        <w:rPr>
          <w:rFonts w:ascii="Arial" w:hAnsi="Arial" w:cs="Arial"/>
          <w:i/>
          <w:color w:val="538135" w:themeColor="accent6" w:themeShade="BF"/>
          <w:sz w:val="20"/>
          <w:szCs w:val="20"/>
        </w:rPr>
        <w:t>▪</w:t>
      </w:r>
      <w:r w:rsidR="00FC2964" w:rsidRPr="00FC2964">
        <w:rPr>
          <w:i/>
          <w:color w:val="538135" w:themeColor="accent6" w:themeShade="BF"/>
          <w:sz w:val="20"/>
          <w:szCs w:val="20"/>
        </w:rPr>
        <w:t xml:space="preserve"> </w:t>
      </w:r>
      <w:r w:rsidR="00A84103">
        <w:rPr>
          <w:i/>
          <w:color w:val="538135" w:themeColor="accent6" w:themeShade="BF"/>
          <w:sz w:val="20"/>
          <w:szCs w:val="20"/>
        </w:rPr>
        <w:t xml:space="preserve"> </w:t>
      </w:r>
      <w:r w:rsidR="00FC2964" w:rsidRPr="00FC2964">
        <w:rPr>
          <w:i/>
          <w:color w:val="538135" w:themeColor="accent6" w:themeShade="BF"/>
          <w:sz w:val="20"/>
          <w:szCs w:val="20"/>
        </w:rPr>
        <w:t>Springvale, Maine 04083</w:t>
      </w:r>
    </w:p>
    <w:p w14:paraId="754FE09E" w14:textId="77777777" w:rsidR="00FC2964" w:rsidRPr="009178A5" w:rsidRDefault="00FC2964" w:rsidP="00FC2964">
      <w:pPr>
        <w:pBdr>
          <w:bottom w:val="double" w:sz="6" w:space="1" w:color="538135" w:themeColor="accent6" w:themeShade="BF"/>
        </w:pBdr>
        <w:spacing w:after="0pt"/>
        <w:jc w:val="center"/>
        <w:rPr>
          <w:i/>
          <w:color w:val="538135" w:themeColor="accent6" w:themeShade="BF"/>
          <w:sz w:val="20"/>
          <w:szCs w:val="20"/>
          <w:lang w:val="es-CO"/>
        </w:rPr>
      </w:pPr>
      <w:r w:rsidRPr="009178A5">
        <w:rPr>
          <w:i/>
          <w:color w:val="538135" w:themeColor="accent6" w:themeShade="BF"/>
          <w:sz w:val="20"/>
          <w:szCs w:val="20"/>
          <w:lang w:val="es-CO"/>
        </w:rPr>
        <w:t xml:space="preserve">(207) 850-1958 </w:t>
      </w:r>
      <w:r w:rsidR="00A84103" w:rsidRPr="009178A5">
        <w:rPr>
          <w:i/>
          <w:color w:val="538135" w:themeColor="accent6" w:themeShade="BF"/>
          <w:sz w:val="20"/>
          <w:szCs w:val="20"/>
          <w:lang w:val="es-CO"/>
        </w:rPr>
        <w:t xml:space="preserve"> </w:t>
      </w:r>
      <w:r w:rsidRPr="009178A5">
        <w:rPr>
          <w:rFonts w:ascii="Arial" w:hAnsi="Arial" w:cs="Arial"/>
          <w:i/>
          <w:color w:val="538135" w:themeColor="accent6" w:themeShade="BF"/>
          <w:sz w:val="20"/>
          <w:szCs w:val="20"/>
          <w:lang w:val="es-CO"/>
        </w:rPr>
        <w:t>▪</w:t>
      </w:r>
      <w:r w:rsidR="00A84103" w:rsidRPr="009178A5">
        <w:rPr>
          <w:rFonts w:ascii="Arial" w:hAnsi="Arial" w:cs="Arial"/>
          <w:i/>
          <w:color w:val="538135" w:themeColor="accent6" w:themeShade="BF"/>
          <w:sz w:val="20"/>
          <w:szCs w:val="20"/>
          <w:lang w:val="es-CO"/>
        </w:rPr>
        <w:t xml:space="preserve"> </w:t>
      </w:r>
      <w:r w:rsidR="007A3B48" w:rsidRPr="009178A5">
        <w:rPr>
          <w:i/>
          <w:color w:val="538135" w:themeColor="accent6" w:themeShade="BF"/>
          <w:sz w:val="20"/>
          <w:szCs w:val="20"/>
          <w:lang w:val="es-CO"/>
        </w:rPr>
        <w:t xml:space="preserve"> (207) 608-7438</w:t>
      </w:r>
      <w:r w:rsidR="00A84103" w:rsidRPr="009178A5">
        <w:rPr>
          <w:i/>
          <w:color w:val="538135" w:themeColor="accent6" w:themeShade="BF"/>
          <w:sz w:val="20"/>
          <w:szCs w:val="20"/>
          <w:lang w:val="es-CO"/>
        </w:rPr>
        <w:t xml:space="preserve">  </w:t>
      </w:r>
      <w:r w:rsidRPr="009178A5">
        <w:rPr>
          <w:rFonts w:ascii="Arial" w:hAnsi="Arial" w:cs="Arial"/>
          <w:i/>
          <w:color w:val="538135" w:themeColor="accent6" w:themeShade="BF"/>
          <w:sz w:val="20"/>
          <w:szCs w:val="20"/>
          <w:lang w:val="es-CO"/>
        </w:rPr>
        <w:t>▪</w:t>
      </w:r>
      <w:r w:rsidR="00A84103" w:rsidRPr="009178A5">
        <w:rPr>
          <w:rFonts w:ascii="Arial" w:hAnsi="Arial" w:cs="Arial"/>
          <w:i/>
          <w:color w:val="538135" w:themeColor="accent6" w:themeShade="BF"/>
          <w:sz w:val="20"/>
          <w:szCs w:val="20"/>
          <w:lang w:val="es-CO"/>
        </w:rPr>
        <w:t xml:space="preserve"> </w:t>
      </w:r>
      <w:r w:rsidRPr="009178A5">
        <w:rPr>
          <w:i/>
          <w:color w:val="538135" w:themeColor="accent6" w:themeShade="BF"/>
          <w:sz w:val="20"/>
          <w:szCs w:val="20"/>
          <w:lang w:val="es-CO"/>
        </w:rPr>
        <w:t xml:space="preserve"> ejford52@hotmail.com</w:t>
      </w:r>
    </w:p>
    <w:p w14:paraId="14690FDA" w14:textId="77777777" w:rsidR="00FC2964" w:rsidRPr="009178A5" w:rsidRDefault="00FC2964" w:rsidP="00FC2964">
      <w:pPr>
        <w:pBdr>
          <w:bottom w:val="double" w:sz="6" w:space="1" w:color="538135" w:themeColor="accent6" w:themeShade="BF"/>
        </w:pBdr>
        <w:spacing w:after="0pt"/>
        <w:jc w:val="center"/>
        <w:rPr>
          <w:i/>
          <w:color w:val="538135" w:themeColor="accent6" w:themeShade="BF"/>
          <w:sz w:val="8"/>
          <w:szCs w:val="8"/>
          <w:lang w:val="es-CO"/>
        </w:rPr>
      </w:pPr>
    </w:p>
    <w:p w14:paraId="1D91DAD1" w14:textId="77777777" w:rsidR="00FC2964" w:rsidRPr="009178A5" w:rsidRDefault="00FC2964" w:rsidP="00FC2964">
      <w:pPr>
        <w:spacing w:after="0pt"/>
        <w:jc w:val="center"/>
        <w:rPr>
          <w:i/>
          <w:color w:val="538135" w:themeColor="accent6" w:themeShade="BF"/>
          <w:sz w:val="16"/>
          <w:szCs w:val="16"/>
          <w:lang w:val="es-CO"/>
        </w:rPr>
      </w:pPr>
    </w:p>
    <w:p w14:paraId="7F843560" w14:textId="77777777" w:rsidR="00FC2964" w:rsidRPr="009178A5" w:rsidRDefault="00FC2964" w:rsidP="00FC2964">
      <w:pPr>
        <w:spacing w:after="0pt"/>
        <w:jc w:val="center"/>
        <w:rPr>
          <w:i/>
          <w:color w:val="538135" w:themeColor="accent6" w:themeShade="BF"/>
          <w:sz w:val="4"/>
          <w:szCs w:val="4"/>
          <w:lang w:val="es-CO"/>
        </w:rPr>
      </w:pPr>
    </w:p>
    <w:p w14:paraId="0E009F96" w14:textId="1D8A728C" w:rsidR="00FC2964" w:rsidRPr="008B160E" w:rsidRDefault="00A84103" w:rsidP="00A84103">
      <w:pPr>
        <w:spacing w:after="0pt"/>
        <w:jc w:val="center"/>
        <w:rPr>
          <w:b/>
          <w:color w:val="538135" w:themeColor="accent6" w:themeShade="BF"/>
          <w:sz w:val="40"/>
          <w:szCs w:val="40"/>
          <w:lang w:val="es-CO"/>
        </w:rPr>
      </w:pPr>
      <w:r w:rsidRPr="00A84103">
        <w:rPr>
          <w:rFonts w:ascii="Wingdings" w:hAnsi="Wingdings"/>
          <w:b/>
          <w:color w:val="538135" w:themeColor="accent6" w:themeShade="BF"/>
          <w:sz w:val="48"/>
          <w:szCs w:val="48"/>
        </w:rPr>
        <w:t></w:t>
      </w:r>
      <w:r w:rsidRPr="008B160E">
        <w:rPr>
          <w:b/>
          <w:color w:val="538135" w:themeColor="accent6" w:themeShade="BF"/>
          <w:sz w:val="40"/>
          <w:szCs w:val="40"/>
          <w:lang w:val="es-CO"/>
        </w:rPr>
        <w:t xml:space="preserve">   </w:t>
      </w:r>
      <w:r w:rsidR="008B160E" w:rsidRPr="008B160E">
        <w:rPr>
          <w:rFonts w:ascii="Felix Titling" w:hAnsi="Felix Titling"/>
          <w:b/>
          <w:color w:val="538135" w:themeColor="accent6" w:themeShade="BF"/>
          <w:sz w:val="36"/>
          <w:szCs w:val="36"/>
          <w:u w:val="single"/>
          <w:lang w:val="es-CO"/>
        </w:rPr>
        <w:t xml:space="preserve">LLAMADA OFICIAL AL </w:t>
      </w:r>
      <w:r w:rsidR="008B160E" w:rsidRPr="008B3482">
        <w:rPr>
          <w:rFonts w:ascii="Felix Titling" w:hAnsi="Felix Titling"/>
          <w:b/>
          <w:color w:val="538135" w:themeColor="accent6" w:themeShade="BF"/>
          <w:sz w:val="36"/>
          <w:szCs w:val="36"/>
          <w:u w:val="single"/>
          <w:lang w:val="es-CO"/>
        </w:rPr>
        <w:t>SÍNODO GENERAL</w:t>
      </w:r>
      <w:r w:rsidRPr="008B3482">
        <w:rPr>
          <w:rFonts w:ascii="Felix Titling" w:hAnsi="Felix Titling"/>
          <w:b/>
          <w:color w:val="538135" w:themeColor="accent6" w:themeShade="BF"/>
          <w:sz w:val="36"/>
          <w:szCs w:val="36"/>
          <w:u w:val="single"/>
          <w:lang w:val="es-CO"/>
        </w:rPr>
        <w:t xml:space="preserve"> </w:t>
      </w:r>
      <w:r w:rsidR="008B160E" w:rsidRPr="008B3482">
        <w:rPr>
          <w:rFonts w:ascii="Felix Titling" w:hAnsi="Felix Titling"/>
          <w:b/>
          <w:color w:val="538135" w:themeColor="accent6" w:themeShade="BF"/>
          <w:sz w:val="36"/>
          <w:szCs w:val="36"/>
          <w:u w:val="single"/>
          <w:lang w:val="es-CO"/>
        </w:rPr>
        <w:t>2022</w:t>
      </w:r>
      <w:r w:rsidRPr="008B160E">
        <w:rPr>
          <w:b/>
          <w:color w:val="538135" w:themeColor="accent6" w:themeShade="BF"/>
          <w:sz w:val="40"/>
          <w:szCs w:val="40"/>
          <w:lang w:val="es-CO"/>
        </w:rPr>
        <w:t xml:space="preserve"> </w:t>
      </w:r>
      <w:r w:rsidRPr="00A84103">
        <w:rPr>
          <w:rFonts w:ascii="Wingdings" w:hAnsi="Wingdings"/>
          <w:b/>
          <w:color w:val="538135" w:themeColor="accent6" w:themeShade="BF"/>
          <w:sz w:val="48"/>
          <w:szCs w:val="48"/>
        </w:rPr>
        <w:t></w:t>
      </w:r>
    </w:p>
    <w:p w14:paraId="48F6ECC6" w14:textId="77777777" w:rsidR="00FC2964" w:rsidRPr="008B160E" w:rsidRDefault="00FC2964" w:rsidP="00613E0A">
      <w:pPr>
        <w:spacing w:after="0pt"/>
        <w:jc w:val="center"/>
        <w:rPr>
          <w:b/>
          <w:color w:val="538135" w:themeColor="accent6" w:themeShade="BF"/>
          <w:sz w:val="16"/>
          <w:szCs w:val="16"/>
          <w:lang w:val="es-CO"/>
        </w:rPr>
      </w:pPr>
    </w:p>
    <w:p w14:paraId="713FADB6" w14:textId="0902B00D" w:rsidR="00FC2964" w:rsidRPr="008B3482" w:rsidRDefault="00613E0A" w:rsidP="008B3482">
      <w:pPr>
        <w:jc w:val="center"/>
        <w:rPr>
          <w:rStyle w:val="text"/>
          <w:color w:val="538135" w:themeColor="accent6" w:themeShade="BF"/>
          <w:sz w:val="16"/>
          <w:szCs w:val="16"/>
          <w:lang w:val="es-CO"/>
        </w:rPr>
      </w:pPr>
      <w:r w:rsidRPr="008B3482">
        <w:rPr>
          <w:color w:val="538135" w:themeColor="accent6" w:themeShade="BF"/>
          <w:sz w:val="16"/>
          <w:szCs w:val="16"/>
          <w:lang w:val="es-CO"/>
        </w:rPr>
        <w:t xml:space="preserve">“… </w:t>
      </w:r>
      <w:r w:rsidR="008B3482" w:rsidRPr="008E6A8D">
        <w:rPr>
          <w:i/>
          <w:iCs/>
          <w:color w:val="538135" w:themeColor="accent6" w:themeShade="BF"/>
          <w:sz w:val="16"/>
          <w:szCs w:val="16"/>
          <w:lang w:val="es-CO"/>
        </w:rPr>
        <w:t xml:space="preserve">consideremos cómo podemos </w:t>
      </w:r>
      <w:r w:rsidR="00633B0E">
        <w:rPr>
          <w:i/>
          <w:iCs/>
          <w:color w:val="538135" w:themeColor="accent6" w:themeShade="BF"/>
          <w:sz w:val="16"/>
          <w:szCs w:val="16"/>
          <w:lang w:val="es-CO"/>
        </w:rPr>
        <w:t>animarnos</w:t>
      </w:r>
      <w:r w:rsidR="008B3482" w:rsidRPr="008E6A8D">
        <w:rPr>
          <w:i/>
          <w:iCs/>
          <w:color w:val="538135" w:themeColor="accent6" w:themeShade="BF"/>
          <w:sz w:val="16"/>
          <w:szCs w:val="16"/>
          <w:lang w:val="es-CO"/>
        </w:rPr>
        <w:t xml:space="preserve"> unos a otros al amor y a las buenas obras,                                                                                              </w:t>
      </w:r>
      <w:r w:rsidR="00633B0E">
        <w:rPr>
          <w:i/>
          <w:iCs/>
          <w:color w:val="538135" w:themeColor="accent6" w:themeShade="BF"/>
          <w:sz w:val="16"/>
          <w:szCs w:val="16"/>
          <w:lang w:val="es-CO"/>
        </w:rPr>
        <w:t xml:space="preserve">                   </w:t>
      </w:r>
      <w:r w:rsidR="00A25A31">
        <w:rPr>
          <w:i/>
          <w:iCs/>
          <w:color w:val="538135" w:themeColor="accent6" w:themeShade="BF"/>
          <w:sz w:val="16"/>
          <w:szCs w:val="16"/>
          <w:lang w:val="es-C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6A8D">
        <w:rPr>
          <w:i/>
          <w:iCs/>
          <w:color w:val="538135" w:themeColor="accent6" w:themeShade="BF"/>
          <w:sz w:val="16"/>
          <w:szCs w:val="16"/>
          <w:lang w:val="es-CO"/>
        </w:rPr>
        <w:t xml:space="preserve"> </w:t>
      </w:r>
      <w:r w:rsidR="008B3482" w:rsidRPr="008E6A8D">
        <w:rPr>
          <w:i/>
          <w:iCs/>
          <w:color w:val="538135" w:themeColor="accent6" w:themeShade="BF"/>
          <w:sz w:val="16"/>
          <w:szCs w:val="16"/>
          <w:lang w:val="es-CO"/>
        </w:rPr>
        <w:t>no dejando de congregarnos, como algunos tienen por costumbre, sino exhortándonos unos a otros</w:t>
      </w:r>
      <w:r w:rsidR="008B3482">
        <w:rPr>
          <w:color w:val="538135" w:themeColor="accent6" w:themeShade="BF"/>
          <w:sz w:val="16"/>
          <w:szCs w:val="16"/>
          <w:lang w:val="es-CO"/>
        </w:rPr>
        <w:t>…”</w:t>
      </w:r>
    </w:p>
    <w:p w14:paraId="2D2087D7" w14:textId="1ECA3DED" w:rsidR="00CC3DCE" w:rsidRPr="00B11E8C" w:rsidRDefault="002A5D2E" w:rsidP="002A5D2E">
      <w:pPr>
        <w:ind w:start="36pt"/>
        <w:jc w:val="both"/>
        <w:rPr>
          <w:rStyle w:val="text"/>
          <w:rFonts w:ascii="Times New Roman" w:hAnsi="Times New Roman" w:cs="Times New Roman"/>
          <w:sz w:val="21"/>
          <w:szCs w:val="21"/>
          <w:lang w:val="es-CO"/>
        </w:rPr>
      </w:pPr>
      <w:r>
        <w:rPr>
          <w:rFonts w:ascii="Times New Roman" w:hAnsi="Times New Roman" w:cs="Times New Roman"/>
          <w:sz w:val="44"/>
          <w:szCs w:val="44"/>
          <w:lang w:val="es-CO"/>
        </w:rPr>
        <w:t xml:space="preserve"> </w:t>
      </w:r>
      <w:r w:rsidR="00207BCB">
        <w:rPr>
          <w:rFonts w:ascii="Times New Roman" w:hAnsi="Times New Roman" w:cs="Times New Roman"/>
          <w:sz w:val="44"/>
          <w:szCs w:val="44"/>
          <w:lang w:val="es-CO"/>
        </w:rPr>
        <w:t xml:space="preserve">A </w:t>
      </w:r>
      <w:r w:rsidR="00B11E8C">
        <w:rPr>
          <w:rFonts w:ascii="Times New Roman" w:hAnsi="Times New Roman" w:cs="Times New Roman"/>
          <w:sz w:val="21"/>
          <w:szCs w:val="21"/>
          <w:lang w:val="es-CO"/>
        </w:rPr>
        <w:t>t</w:t>
      </w:r>
      <w:r w:rsidR="00B03034" w:rsidRPr="00B03034">
        <w:rPr>
          <w:rFonts w:ascii="Times New Roman" w:hAnsi="Times New Roman" w:cs="Times New Roman"/>
          <w:sz w:val="21"/>
          <w:szCs w:val="21"/>
          <w:lang w:val="es-CO"/>
        </w:rPr>
        <w:t xml:space="preserve">odos los obispos, sacerdotes, diáconos y otros clérigos de la Iglesia Católica Romana Antigua de </w:t>
      </w:r>
      <w:r w:rsidR="00B03034">
        <w:rPr>
          <w:rFonts w:ascii="Times New Roman" w:hAnsi="Times New Roman" w:cs="Times New Roman"/>
          <w:sz w:val="21"/>
          <w:szCs w:val="21"/>
          <w:lang w:val="es-CO"/>
        </w:rPr>
        <w:t>Norteamérica</w:t>
      </w:r>
      <w:r w:rsidR="00B03034" w:rsidRPr="00B03034">
        <w:rPr>
          <w:rFonts w:ascii="Times New Roman" w:hAnsi="Times New Roman" w:cs="Times New Roman"/>
          <w:sz w:val="21"/>
          <w:szCs w:val="21"/>
          <w:lang w:val="es-CO"/>
        </w:rPr>
        <w:t xml:space="preserve">; a todos los Hermanos y Hermanas Religiosos de la Iglesia Católica Romana Antigua de </w:t>
      </w:r>
      <w:r w:rsidR="00B03034">
        <w:rPr>
          <w:rFonts w:ascii="Times New Roman" w:hAnsi="Times New Roman" w:cs="Times New Roman"/>
          <w:sz w:val="21"/>
          <w:szCs w:val="21"/>
          <w:lang w:val="es-CO"/>
        </w:rPr>
        <w:t>Norteamérica</w:t>
      </w:r>
      <w:r w:rsidR="00B03034" w:rsidRPr="00B03034">
        <w:rPr>
          <w:rFonts w:ascii="Times New Roman" w:hAnsi="Times New Roman" w:cs="Times New Roman"/>
          <w:sz w:val="21"/>
          <w:szCs w:val="21"/>
          <w:lang w:val="es-CO"/>
        </w:rPr>
        <w:t xml:space="preserve">; a todas las parroquias y misiones de la Iglesia Católica Romana Antigua de </w:t>
      </w:r>
      <w:r w:rsidR="00B03034">
        <w:rPr>
          <w:rFonts w:ascii="Times New Roman" w:hAnsi="Times New Roman" w:cs="Times New Roman"/>
          <w:sz w:val="21"/>
          <w:szCs w:val="21"/>
          <w:lang w:val="es-CO"/>
        </w:rPr>
        <w:t>Norteamérica</w:t>
      </w:r>
      <w:r w:rsidR="00B03034" w:rsidRPr="00B03034">
        <w:rPr>
          <w:rFonts w:ascii="Times New Roman" w:hAnsi="Times New Roman" w:cs="Times New Roman"/>
          <w:sz w:val="21"/>
          <w:szCs w:val="21"/>
          <w:lang w:val="es-CO"/>
        </w:rPr>
        <w:t xml:space="preserve">; a todos los Seminaristas y Candidatos a la Vida Religiosa dentro de la Iglesia Católica Romana Antigua de </w:t>
      </w:r>
      <w:r w:rsidR="00B03034">
        <w:rPr>
          <w:rFonts w:ascii="Times New Roman" w:hAnsi="Times New Roman" w:cs="Times New Roman"/>
          <w:sz w:val="21"/>
          <w:szCs w:val="21"/>
          <w:lang w:val="es-CO"/>
        </w:rPr>
        <w:t>Norteamérica</w:t>
      </w:r>
      <w:r w:rsidR="00B03034" w:rsidRPr="00B03034">
        <w:rPr>
          <w:rFonts w:ascii="Times New Roman" w:hAnsi="Times New Roman" w:cs="Times New Roman"/>
          <w:sz w:val="21"/>
          <w:szCs w:val="21"/>
          <w:lang w:val="es-CO"/>
        </w:rPr>
        <w:t xml:space="preserve">; a todos los Fieles en Cristo que son miembros de la Iglesia </w:t>
      </w:r>
      <w:r w:rsidR="00B11E8C">
        <w:rPr>
          <w:rFonts w:ascii="Times New Roman" w:hAnsi="Times New Roman" w:cs="Times New Roman"/>
          <w:sz w:val="21"/>
          <w:szCs w:val="21"/>
          <w:lang w:val="es-CO"/>
        </w:rPr>
        <w:t>C</w:t>
      </w:r>
      <w:r w:rsidR="00B03034" w:rsidRPr="00B03034">
        <w:rPr>
          <w:rFonts w:ascii="Times New Roman" w:hAnsi="Times New Roman" w:cs="Times New Roman"/>
          <w:sz w:val="21"/>
          <w:szCs w:val="21"/>
          <w:lang w:val="es-CO"/>
        </w:rPr>
        <w:t xml:space="preserve">atólica Romana Antigua de </w:t>
      </w:r>
      <w:r w:rsidR="00B03034">
        <w:rPr>
          <w:rFonts w:ascii="Times New Roman" w:hAnsi="Times New Roman" w:cs="Times New Roman"/>
          <w:sz w:val="21"/>
          <w:szCs w:val="21"/>
          <w:lang w:val="es-CO"/>
        </w:rPr>
        <w:t>Norteamérica</w:t>
      </w:r>
      <w:r w:rsidR="00CC3DCE" w:rsidRPr="00B11E8C">
        <w:rPr>
          <w:rStyle w:val="text"/>
          <w:rFonts w:ascii="Times New Roman" w:hAnsi="Times New Roman" w:cs="Times New Roman"/>
          <w:sz w:val="21"/>
          <w:szCs w:val="21"/>
          <w:lang w:val="es-CO"/>
        </w:rPr>
        <w:t>:</w:t>
      </w:r>
    </w:p>
    <w:p w14:paraId="532665CC" w14:textId="73AAB76C" w:rsidR="00537AEE" w:rsidRPr="00B03034" w:rsidRDefault="00B03034" w:rsidP="00B11E8C">
      <w:pPr>
        <w:spacing w:after="0pt"/>
        <w:jc w:val="center"/>
        <w:rPr>
          <w:rStyle w:val="text"/>
          <w:rFonts w:ascii="Times New Roman" w:hAnsi="Times New Roman" w:cs="Times New Roman"/>
          <w:b/>
          <w:i/>
          <w:sz w:val="8"/>
          <w:szCs w:val="8"/>
          <w:lang w:val="es-CO"/>
        </w:rPr>
      </w:pPr>
      <w:r w:rsidRPr="00B03034">
        <w:rPr>
          <w:rStyle w:val="text"/>
          <w:rFonts w:ascii="Times New Roman" w:hAnsi="Times New Roman" w:cs="Times New Roman"/>
          <w:b/>
          <w:i/>
          <w:sz w:val="21"/>
          <w:szCs w:val="21"/>
          <w:lang w:val="es-CO"/>
        </w:rPr>
        <w:t xml:space="preserve">Salud, Paz, </w:t>
      </w:r>
      <w:r w:rsidR="00B11E8C">
        <w:rPr>
          <w:rStyle w:val="text"/>
          <w:rFonts w:ascii="Times New Roman" w:hAnsi="Times New Roman" w:cs="Times New Roman"/>
          <w:b/>
          <w:i/>
          <w:sz w:val="21"/>
          <w:szCs w:val="21"/>
          <w:lang w:val="es-CO"/>
        </w:rPr>
        <w:t>y</w:t>
      </w:r>
      <w:r w:rsidRPr="00B03034">
        <w:rPr>
          <w:rStyle w:val="text"/>
          <w:rFonts w:ascii="Times New Roman" w:hAnsi="Times New Roman" w:cs="Times New Roman"/>
          <w:b/>
          <w:i/>
          <w:sz w:val="21"/>
          <w:szCs w:val="21"/>
          <w:lang w:val="es-CO"/>
        </w:rPr>
        <w:t xml:space="preserve"> Bendiciones </w:t>
      </w:r>
      <w:r w:rsidR="00B11E8C" w:rsidRPr="00B03034">
        <w:rPr>
          <w:rStyle w:val="text"/>
          <w:rFonts w:ascii="Times New Roman" w:hAnsi="Times New Roman" w:cs="Times New Roman"/>
          <w:b/>
          <w:i/>
          <w:sz w:val="21"/>
          <w:szCs w:val="21"/>
          <w:lang w:val="es-CO"/>
        </w:rPr>
        <w:t>A</w:t>
      </w:r>
      <w:r w:rsidR="00B11E8C">
        <w:rPr>
          <w:rStyle w:val="text"/>
          <w:rFonts w:ascii="Times New Roman" w:hAnsi="Times New Roman" w:cs="Times New Roman"/>
          <w:b/>
          <w:i/>
          <w:sz w:val="21"/>
          <w:szCs w:val="21"/>
          <w:lang w:val="es-CO"/>
        </w:rPr>
        <w:t>postólicas</w:t>
      </w:r>
      <w:r w:rsidR="00A97327">
        <w:rPr>
          <w:rStyle w:val="text"/>
          <w:rFonts w:ascii="Times New Roman" w:hAnsi="Times New Roman" w:cs="Times New Roman"/>
          <w:b/>
          <w:i/>
          <w:sz w:val="21"/>
          <w:szCs w:val="21"/>
          <w:lang w:val="es-CO"/>
        </w:rPr>
        <w:t>.</w:t>
      </w:r>
    </w:p>
    <w:p w14:paraId="031C1F80" w14:textId="648058EA" w:rsidR="00CC3DCE" w:rsidRPr="00870162" w:rsidRDefault="002A5D2E" w:rsidP="00CC3DCE">
      <w:pPr>
        <w:jc w:val="center"/>
        <w:rPr>
          <w:rStyle w:val="text"/>
          <w:rFonts w:ascii="Times New Roman" w:hAnsi="Times New Roman" w:cs="Times New Roman"/>
          <w:b/>
          <w:smallCaps/>
          <w:lang w:val="es-CO"/>
        </w:rPr>
      </w:pPr>
      <w:r w:rsidRPr="00870162">
        <w:rPr>
          <w:rStyle w:val="text"/>
          <w:rFonts w:ascii="Times New Roman" w:hAnsi="Times New Roman" w:cs="Times New Roman"/>
          <w:b/>
          <w:smallCaps/>
          <w:sz w:val="32"/>
          <w:szCs w:val="32"/>
          <w:lang w:val="es-CO"/>
        </w:rPr>
        <w:t>P</w:t>
      </w:r>
      <w:r w:rsidRPr="00870162">
        <w:rPr>
          <w:rStyle w:val="text"/>
          <w:rFonts w:ascii="Times New Roman" w:hAnsi="Times New Roman" w:cs="Times New Roman"/>
          <w:b/>
          <w:smallCaps/>
          <w:lang w:val="es-CO"/>
        </w:rPr>
        <w:t xml:space="preserve">or las presentes cartas </w:t>
      </w:r>
      <w:r w:rsidR="00870162">
        <w:rPr>
          <w:rStyle w:val="text"/>
          <w:rFonts w:ascii="Times New Roman" w:hAnsi="Times New Roman" w:cs="Times New Roman"/>
          <w:b/>
          <w:smallCaps/>
          <w:lang w:val="es-CO"/>
        </w:rPr>
        <w:t xml:space="preserve">que sea </w:t>
      </w:r>
      <w:r w:rsidRPr="00870162">
        <w:rPr>
          <w:rStyle w:val="text"/>
          <w:rFonts w:ascii="Times New Roman" w:hAnsi="Times New Roman" w:cs="Times New Roman"/>
          <w:b/>
          <w:smallCaps/>
          <w:lang w:val="es-CO"/>
        </w:rPr>
        <w:t>conocido</w:t>
      </w:r>
      <w:r w:rsidR="00CC3DCE" w:rsidRPr="00870162">
        <w:rPr>
          <w:rStyle w:val="text"/>
          <w:rFonts w:ascii="Times New Roman" w:hAnsi="Times New Roman" w:cs="Times New Roman"/>
          <w:b/>
          <w:smallCaps/>
          <w:lang w:val="es-CO"/>
        </w:rPr>
        <w:t>:</w:t>
      </w:r>
    </w:p>
    <w:p w14:paraId="68F1238D" w14:textId="54E1F6D2" w:rsidR="00A84103" w:rsidRPr="00B11E8C" w:rsidRDefault="00B11E8C" w:rsidP="00537AEE">
      <w:pPr>
        <w:spacing w:after="0pt"/>
        <w:jc w:val="center"/>
        <w:rPr>
          <w:rStyle w:val="text"/>
          <w:rFonts w:ascii="Times New Roman" w:hAnsi="Times New Roman" w:cs="Times New Roman"/>
          <w:sz w:val="21"/>
          <w:szCs w:val="21"/>
          <w:lang w:val="es-CO"/>
        </w:rPr>
      </w:pPr>
      <w:r>
        <w:rPr>
          <w:rFonts w:ascii="Times New Roman" w:hAnsi="Times New Roman" w:cs="Times New Roman"/>
          <w:sz w:val="21"/>
          <w:szCs w:val="21"/>
          <w:lang w:val="es-CO"/>
        </w:rPr>
        <w:t xml:space="preserve">La </w:t>
      </w:r>
      <w:r w:rsidRPr="00B03034">
        <w:rPr>
          <w:rFonts w:ascii="Times New Roman" w:hAnsi="Times New Roman" w:cs="Times New Roman"/>
          <w:sz w:val="21"/>
          <w:szCs w:val="21"/>
          <w:lang w:val="es-CO"/>
        </w:rPr>
        <w:t xml:space="preserve">Iglesia Católica Romana Antigua de </w:t>
      </w:r>
      <w:r>
        <w:rPr>
          <w:rFonts w:ascii="Times New Roman" w:hAnsi="Times New Roman" w:cs="Times New Roman"/>
          <w:sz w:val="21"/>
          <w:szCs w:val="21"/>
          <w:lang w:val="es-CO"/>
        </w:rPr>
        <w:t>Norteamérica</w:t>
      </w:r>
      <w:r w:rsidRPr="00B11E8C">
        <w:rPr>
          <w:rStyle w:val="text"/>
          <w:rFonts w:ascii="Times New Roman" w:hAnsi="Times New Roman" w:cs="Times New Roman"/>
          <w:sz w:val="21"/>
          <w:szCs w:val="21"/>
          <w:lang w:val="es-CO"/>
        </w:rPr>
        <w:t xml:space="preserve"> </w:t>
      </w:r>
      <w:r>
        <w:rPr>
          <w:rStyle w:val="text"/>
          <w:rFonts w:ascii="Times New Roman" w:hAnsi="Times New Roman" w:cs="Times New Roman"/>
          <w:sz w:val="21"/>
          <w:szCs w:val="21"/>
          <w:lang w:val="es-CO"/>
        </w:rPr>
        <w:t>se reunirá en SÍNODO</w:t>
      </w:r>
      <w:r w:rsidR="00537AEE" w:rsidRPr="00B11E8C">
        <w:rPr>
          <w:rStyle w:val="text"/>
          <w:rFonts w:ascii="Times New Roman" w:hAnsi="Times New Roman" w:cs="Times New Roman"/>
          <w:sz w:val="21"/>
          <w:szCs w:val="21"/>
          <w:lang w:val="es-CO"/>
        </w:rPr>
        <w:t xml:space="preserve"> </w:t>
      </w:r>
      <w:r>
        <w:rPr>
          <w:rStyle w:val="text"/>
          <w:rFonts w:ascii="Times New Roman" w:hAnsi="Times New Roman" w:cs="Times New Roman"/>
          <w:sz w:val="21"/>
          <w:szCs w:val="21"/>
          <w:lang w:val="es-CO"/>
        </w:rPr>
        <w:t>GENERAL en el</w:t>
      </w:r>
    </w:p>
    <w:p w14:paraId="05EDBEF5" w14:textId="77777777" w:rsidR="00537AEE" w:rsidRPr="00A84103" w:rsidRDefault="00921FA7" w:rsidP="00A84103">
      <w:pPr>
        <w:spacing w:before="12pt"/>
        <w:jc w:val="center"/>
        <w:rPr>
          <w:rStyle w:val="text"/>
          <w:rFonts w:ascii="Times New Roman" w:hAnsi="Times New Roman" w:cs="Times New Roman"/>
          <w:color w:val="538135" w:themeColor="accent6" w:themeShade="BF"/>
          <w:sz w:val="24"/>
          <w:szCs w:val="24"/>
        </w:rPr>
      </w:pPr>
      <w:r>
        <w:rPr>
          <w:rStyle w:val="text"/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Holiday Inn Express</w:t>
      </w:r>
    </w:p>
    <w:p w14:paraId="0CC3623F" w14:textId="7BC6C1A8" w:rsidR="00537AEE" w:rsidRPr="00186841" w:rsidRDefault="0032244F" w:rsidP="00537AEE">
      <w:pPr>
        <w:jc w:val="center"/>
        <w:rPr>
          <w:rStyle w:val="text"/>
          <w:rFonts w:ascii="Times New Roman" w:hAnsi="Times New Roman" w:cs="Times New Roman"/>
          <w:i/>
          <w:sz w:val="21"/>
          <w:szCs w:val="21"/>
        </w:rPr>
      </w:pPr>
      <w:r>
        <w:rPr>
          <w:rStyle w:val="text"/>
          <w:rFonts w:ascii="Times New Roman" w:hAnsi="Times New Roman" w:cs="Times New Roman"/>
          <w:i/>
          <w:sz w:val="21"/>
          <w:szCs w:val="21"/>
        </w:rPr>
        <w:t>San Antonio</w:t>
      </w:r>
      <w:r w:rsidR="00350B00">
        <w:rPr>
          <w:rStyle w:val="text"/>
          <w:rFonts w:ascii="Times New Roman" w:hAnsi="Times New Roman" w:cs="Times New Roman"/>
          <w:i/>
          <w:sz w:val="21"/>
          <w:szCs w:val="21"/>
        </w:rPr>
        <w:t>, Texas</w:t>
      </w:r>
    </w:p>
    <w:p w14:paraId="3E9CC8EE" w14:textId="77777777" w:rsidR="00CC3DCE" w:rsidRPr="009178A5" w:rsidRDefault="00BA4977" w:rsidP="00CC3DCE">
      <w:pPr>
        <w:jc w:val="center"/>
        <w:rPr>
          <w:rStyle w:val="text"/>
          <w:rFonts w:ascii="Times New Roman" w:hAnsi="Times New Roman" w:cs="Times New Roman"/>
          <w:b/>
          <w:color w:val="538135" w:themeColor="accent6" w:themeShade="BF"/>
          <w:sz w:val="24"/>
          <w:szCs w:val="24"/>
          <w:lang w:val="es-CO"/>
        </w:rPr>
      </w:pPr>
      <w:r w:rsidRPr="009178A5">
        <w:rPr>
          <w:rStyle w:val="text"/>
          <w:rFonts w:ascii="Times New Roman" w:hAnsi="Times New Roman" w:cs="Times New Roman"/>
          <w:b/>
          <w:color w:val="538135" w:themeColor="accent6" w:themeShade="BF"/>
          <w:sz w:val="24"/>
          <w:szCs w:val="24"/>
          <w:lang w:val="es-CO"/>
        </w:rPr>
        <w:t>3 May</w:t>
      </w:r>
      <w:r w:rsidR="00932BC5" w:rsidRPr="009178A5">
        <w:rPr>
          <w:rStyle w:val="text"/>
          <w:rFonts w:ascii="Times New Roman" w:hAnsi="Times New Roman" w:cs="Times New Roman"/>
          <w:b/>
          <w:color w:val="538135" w:themeColor="accent6" w:themeShade="BF"/>
          <w:sz w:val="24"/>
          <w:szCs w:val="24"/>
          <w:lang w:val="es-CO"/>
        </w:rPr>
        <w:t xml:space="preserve"> 2022 - 7 May 2022</w:t>
      </w:r>
    </w:p>
    <w:p w14:paraId="60A2A125" w14:textId="7533C9F1" w:rsidR="008F19CC" w:rsidRPr="008F19CC" w:rsidRDefault="008F19CC" w:rsidP="008F19CC">
      <w:pPr>
        <w:rPr>
          <w:rFonts w:ascii="Times New Roman" w:hAnsi="Times New Roman" w:cs="Times New Roman"/>
          <w:sz w:val="21"/>
          <w:szCs w:val="21"/>
          <w:lang w:val="es-CO"/>
        </w:rPr>
      </w:pP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El Sínodo General se reunirá oficialmente en la mañana del miércoles 4 de mayo de 2022 a las 8:30 a.m. con la celebración de la Misa Solemne del Espíritu Santo seguida </w:t>
      </w:r>
      <w:r>
        <w:rPr>
          <w:rFonts w:ascii="Times New Roman" w:hAnsi="Times New Roman" w:cs="Times New Roman"/>
          <w:sz w:val="21"/>
          <w:szCs w:val="21"/>
          <w:lang w:val="es-CO"/>
        </w:rPr>
        <w:t>por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 la Entronización de las Sagradas Escrituras y el Discurso de Apertura del Primado. El tema del Sínodo será: </w:t>
      </w:r>
      <w:r w:rsidRPr="008F19CC">
        <w:rPr>
          <w:rFonts w:ascii="Times New Roman" w:hAnsi="Times New Roman" w:cs="Times New Roman"/>
          <w:b/>
          <w:bCs/>
          <w:i/>
          <w:iCs/>
          <w:sz w:val="21"/>
          <w:szCs w:val="21"/>
          <w:u w:val="single"/>
          <w:lang w:val="es-CO"/>
        </w:rPr>
        <w:t>“Para que todos sean uno”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 (Juan 17, 21).</w:t>
      </w:r>
    </w:p>
    <w:p w14:paraId="40763A99" w14:textId="229D398F" w:rsidR="008F19CC" w:rsidRPr="008F19CC" w:rsidRDefault="008F19CC" w:rsidP="008F19CC">
      <w:pPr>
        <w:rPr>
          <w:rFonts w:ascii="Times New Roman" w:hAnsi="Times New Roman" w:cs="Times New Roman"/>
          <w:sz w:val="21"/>
          <w:szCs w:val="21"/>
          <w:lang w:val="es-CO"/>
        </w:rPr>
      </w:pP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Las Sesiones Plenarias se llevarán a cabo los </w:t>
      </w:r>
      <w:r>
        <w:rPr>
          <w:rFonts w:ascii="Times New Roman" w:hAnsi="Times New Roman" w:cs="Times New Roman"/>
          <w:sz w:val="21"/>
          <w:szCs w:val="21"/>
          <w:lang w:val="es-CO"/>
        </w:rPr>
        <w:t xml:space="preserve">días 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miércoles, jueves y viernes. Cada día comenzará con el Oficio de la Oración Matutina y la celebración del Santo Sacrificio de la Misa; incluirá el rezo del </w:t>
      </w:r>
      <w:r w:rsidR="005E48C8">
        <w:rPr>
          <w:rFonts w:ascii="Times New Roman" w:hAnsi="Times New Roman" w:cs="Times New Roman"/>
          <w:sz w:val="21"/>
          <w:szCs w:val="21"/>
          <w:lang w:val="es-CO"/>
        </w:rPr>
        <w:t>Ángelus</w:t>
      </w:r>
      <w:r>
        <w:rPr>
          <w:rFonts w:ascii="Times New Roman" w:hAnsi="Times New Roman" w:cs="Times New Roman"/>
          <w:sz w:val="21"/>
          <w:szCs w:val="21"/>
          <w:lang w:val="es-CO"/>
        </w:rPr>
        <w:t xml:space="preserve">, 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>Oficio de Vísperas/Oración Vespertina por la tarde; y cerrará con la Ofici</w:t>
      </w:r>
      <w:r w:rsidR="00E24793">
        <w:rPr>
          <w:rFonts w:ascii="Times New Roman" w:hAnsi="Times New Roman" w:cs="Times New Roman"/>
          <w:sz w:val="21"/>
          <w:szCs w:val="21"/>
          <w:lang w:val="es-CO"/>
        </w:rPr>
        <w:t>o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 de Completas cada noche.</w:t>
      </w:r>
    </w:p>
    <w:p w14:paraId="711563DF" w14:textId="5732896E" w:rsidR="008F19CC" w:rsidRPr="008F19CC" w:rsidRDefault="008F19CC" w:rsidP="008F19CC">
      <w:pPr>
        <w:rPr>
          <w:rFonts w:ascii="Times New Roman" w:hAnsi="Times New Roman" w:cs="Times New Roman"/>
          <w:sz w:val="21"/>
          <w:szCs w:val="21"/>
          <w:lang w:val="es-CO"/>
        </w:rPr>
      </w:pPr>
      <w:r w:rsidRPr="008F19CC">
        <w:rPr>
          <w:rFonts w:ascii="Times New Roman" w:hAnsi="Times New Roman" w:cs="Times New Roman"/>
          <w:sz w:val="21"/>
          <w:szCs w:val="21"/>
          <w:lang w:val="es-CO"/>
        </w:rPr>
        <w:t>Todos los delegados, clérigos, religiosos y laicos que están obligados por el Código de Derecho Canónico a estar presentes en el Sínodo General</w:t>
      </w:r>
      <w:r w:rsidR="00D33266">
        <w:rPr>
          <w:rFonts w:ascii="Times New Roman" w:hAnsi="Times New Roman" w:cs="Times New Roman"/>
          <w:sz w:val="21"/>
          <w:szCs w:val="21"/>
          <w:lang w:val="es-CO"/>
        </w:rPr>
        <w:t>,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 quedan debidamente notificados de su obligación sagrada de reunirse y deliberar con sus hermanos por el bien y el bienestar de </w:t>
      </w:r>
      <w:r w:rsidR="00D33266">
        <w:rPr>
          <w:rFonts w:ascii="Times New Roman" w:hAnsi="Times New Roman" w:cs="Times New Roman"/>
          <w:sz w:val="21"/>
          <w:szCs w:val="21"/>
          <w:lang w:val="es-CO"/>
        </w:rPr>
        <w:t>la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 Iglesia Católica Romana </w:t>
      </w:r>
      <w:r w:rsidR="00D33266">
        <w:rPr>
          <w:rFonts w:ascii="Times New Roman" w:hAnsi="Times New Roman" w:cs="Times New Roman"/>
          <w:sz w:val="21"/>
          <w:szCs w:val="21"/>
          <w:lang w:val="es-CO"/>
        </w:rPr>
        <w:t xml:space="preserve">Antigua, </w:t>
      </w:r>
      <w:r w:rsidR="00D33266"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los </w:t>
      </w:r>
      <w:r w:rsidR="00D33266">
        <w:rPr>
          <w:rFonts w:ascii="Times New Roman" w:hAnsi="Times New Roman" w:cs="Times New Roman"/>
          <w:sz w:val="21"/>
          <w:szCs w:val="21"/>
          <w:lang w:val="es-CO"/>
        </w:rPr>
        <w:t xml:space="preserve">fieles, 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y su </w:t>
      </w:r>
      <w:r w:rsidR="00D33266">
        <w:rPr>
          <w:rFonts w:ascii="Times New Roman" w:hAnsi="Times New Roman" w:cs="Times New Roman"/>
          <w:sz w:val="21"/>
          <w:szCs w:val="21"/>
          <w:lang w:val="es-CO"/>
        </w:rPr>
        <w:t>obra</w:t>
      </w:r>
      <w:r w:rsidRPr="008F19CC">
        <w:rPr>
          <w:rFonts w:ascii="Times New Roman" w:hAnsi="Times New Roman" w:cs="Times New Roman"/>
          <w:sz w:val="21"/>
          <w:szCs w:val="21"/>
          <w:lang w:val="es-CO"/>
        </w:rPr>
        <w:t xml:space="preserve"> para el Reino de Dios.</w:t>
      </w:r>
    </w:p>
    <w:p w14:paraId="2EFE399C" w14:textId="17AC77F3" w:rsidR="00006531" w:rsidRPr="00006531" w:rsidRDefault="003F261D" w:rsidP="00006531">
      <w:pPr>
        <w:jc w:val="center"/>
        <w:rPr>
          <w:i/>
          <w:iCs/>
          <w:color w:val="538135" w:themeColor="accent6" w:themeShade="BF"/>
          <w:sz w:val="16"/>
          <w:szCs w:val="16"/>
          <w:lang w:val="es-CO"/>
        </w:rPr>
      </w:pPr>
      <w:r w:rsidRPr="006F5AF7">
        <w:rPr>
          <w:i/>
          <w:iCs/>
          <w:color w:val="538135" w:themeColor="accent6" w:themeShade="BF"/>
          <w:sz w:val="16"/>
          <w:szCs w:val="16"/>
          <w:lang w:val="es-CO"/>
        </w:rPr>
        <w:t>“Cuando</w:t>
      </w:r>
      <w:r w:rsidR="006F5AF7">
        <w:rPr>
          <w:i/>
          <w:iCs/>
          <w:color w:val="538135" w:themeColor="accent6" w:themeShade="BF"/>
          <w:sz w:val="16"/>
          <w:szCs w:val="16"/>
          <w:lang w:val="es-CO"/>
        </w:rPr>
        <w:t xml:space="preserve"> se</w:t>
      </w:r>
      <w:r w:rsidRPr="006F5AF7">
        <w:rPr>
          <w:i/>
          <w:iCs/>
          <w:color w:val="538135" w:themeColor="accent6" w:themeShade="BF"/>
          <w:sz w:val="16"/>
          <w:szCs w:val="16"/>
          <w:lang w:val="es-CO"/>
        </w:rPr>
        <w:t xml:space="preserve"> </w:t>
      </w:r>
      <w:r w:rsidR="006F5AF7" w:rsidRPr="006F5AF7">
        <w:rPr>
          <w:i/>
          <w:iCs/>
          <w:color w:val="538135" w:themeColor="accent6" w:themeShade="BF"/>
          <w:sz w:val="16"/>
          <w:szCs w:val="16"/>
          <w:lang w:val="es-CO"/>
        </w:rPr>
        <w:t>reún</w:t>
      </w:r>
      <w:r w:rsidR="006F5AF7">
        <w:rPr>
          <w:i/>
          <w:iCs/>
          <w:color w:val="538135" w:themeColor="accent6" w:themeShade="BF"/>
          <w:sz w:val="16"/>
          <w:szCs w:val="16"/>
          <w:lang w:val="es-CO"/>
        </w:rPr>
        <w:t>an</w:t>
      </w:r>
      <w:r w:rsidRPr="006F5AF7">
        <w:rPr>
          <w:i/>
          <w:iCs/>
          <w:color w:val="538135" w:themeColor="accent6" w:themeShade="BF"/>
          <w:sz w:val="16"/>
          <w:szCs w:val="16"/>
          <w:lang w:val="es-CO"/>
        </w:rPr>
        <w:t xml:space="preserve">, cada uno </w:t>
      </w:r>
      <w:r w:rsidR="006F5AF7">
        <w:rPr>
          <w:i/>
          <w:iCs/>
          <w:color w:val="538135" w:themeColor="accent6" w:themeShade="BF"/>
          <w:sz w:val="16"/>
          <w:szCs w:val="16"/>
          <w:lang w:val="es-CO"/>
        </w:rPr>
        <w:t>de ustedes puede</w:t>
      </w:r>
      <w:r w:rsidRPr="006F5AF7">
        <w:rPr>
          <w:i/>
          <w:iCs/>
          <w:color w:val="538135" w:themeColor="accent6" w:themeShade="BF"/>
          <w:sz w:val="16"/>
          <w:szCs w:val="16"/>
          <w:lang w:val="es-CO"/>
        </w:rPr>
        <w:t xml:space="preserve"> t</w:t>
      </w:r>
      <w:r w:rsidR="006F5AF7">
        <w:rPr>
          <w:i/>
          <w:iCs/>
          <w:color w:val="538135" w:themeColor="accent6" w:themeShade="BF"/>
          <w:sz w:val="16"/>
          <w:szCs w:val="16"/>
          <w:lang w:val="es-CO"/>
        </w:rPr>
        <w:t>ener</w:t>
      </w:r>
      <w:r w:rsidRPr="006F5AF7">
        <w:rPr>
          <w:i/>
          <w:iCs/>
          <w:color w:val="538135" w:themeColor="accent6" w:themeShade="BF"/>
          <w:sz w:val="16"/>
          <w:szCs w:val="16"/>
          <w:lang w:val="es-CO"/>
        </w:rPr>
        <w:t xml:space="preserve"> un himno, o una palabra de instrucción, una revelación, una lengua o una interpretación. Todo debe hacerse para que la iglesia sea edificada”.</w:t>
      </w:r>
    </w:p>
    <w:sectPr w:rsidR="00006531" w:rsidRPr="00006531" w:rsidSect="00DF2506">
      <w:pgSz w:w="612pt" w:h="792pt"/>
      <w:pgMar w:top="72pt" w:right="72pt" w:bottom="72pt" w:left="72pt" w:header="36pt" w:footer="36pt" w:gutter="0pt"/>
      <w:pgBorders>
        <w:top w:val="decoArch" w:sz="15" w:space="20" w:color="538135" w:themeColor="accent6" w:themeShade="BF"/>
        <w:left w:val="decoArch" w:sz="15" w:space="20" w:color="538135" w:themeColor="accent6" w:themeShade="BF"/>
        <w:bottom w:val="decoArch" w:sz="15" w:space="20" w:color="538135" w:themeColor="accent6" w:themeShade="BF"/>
        <w:right w:val="decoArch" w:sz="15" w:space="20" w:color="538135" w:themeColor="accent6" w:themeShade="BF"/>
      </w:pgBorders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characterSet="iso-8859-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Felix Titling">
    <w:altName w:val="Felix Titling"/>
    <w:charset w:characterSet="iso-8859-1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bordersDoNotSurroundHeader/>
  <w:bordersDoNotSurroundFooter/>
  <w:proofState w:spelling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06"/>
    <w:rsid w:val="00006531"/>
    <w:rsid w:val="00186841"/>
    <w:rsid w:val="00207BCB"/>
    <w:rsid w:val="00245C7B"/>
    <w:rsid w:val="002535FB"/>
    <w:rsid w:val="002A5D2E"/>
    <w:rsid w:val="0032244F"/>
    <w:rsid w:val="00350B00"/>
    <w:rsid w:val="00365765"/>
    <w:rsid w:val="003F261D"/>
    <w:rsid w:val="004209E9"/>
    <w:rsid w:val="00521494"/>
    <w:rsid w:val="00537AEE"/>
    <w:rsid w:val="00560D40"/>
    <w:rsid w:val="005E48C8"/>
    <w:rsid w:val="00613E0A"/>
    <w:rsid w:val="00633B0E"/>
    <w:rsid w:val="006D2019"/>
    <w:rsid w:val="006F5AF7"/>
    <w:rsid w:val="00715C30"/>
    <w:rsid w:val="007607F8"/>
    <w:rsid w:val="007A3725"/>
    <w:rsid w:val="007A3B48"/>
    <w:rsid w:val="00857121"/>
    <w:rsid w:val="00870162"/>
    <w:rsid w:val="00874D54"/>
    <w:rsid w:val="008B160E"/>
    <w:rsid w:val="008B3482"/>
    <w:rsid w:val="008E6A8D"/>
    <w:rsid w:val="008F0C7F"/>
    <w:rsid w:val="008F19CC"/>
    <w:rsid w:val="009178A5"/>
    <w:rsid w:val="00921FA7"/>
    <w:rsid w:val="00932BC5"/>
    <w:rsid w:val="00A25A31"/>
    <w:rsid w:val="00A84103"/>
    <w:rsid w:val="00A97327"/>
    <w:rsid w:val="00B03034"/>
    <w:rsid w:val="00B11E8C"/>
    <w:rsid w:val="00B35BA5"/>
    <w:rsid w:val="00B4055D"/>
    <w:rsid w:val="00BA4977"/>
    <w:rsid w:val="00C25872"/>
    <w:rsid w:val="00CC3DCE"/>
    <w:rsid w:val="00D33266"/>
    <w:rsid w:val="00D63320"/>
    <w:rsid w:val="00D735E1"/>
    <w:rsid w:val="00DE6ACA"/>
    <w:rsid w:val="00DF2506"/>
    <w:rsid w:val="00E24793"/>
    <w:rsid w:val="00E872B0"/>
    <w:rsid w:val="00FC2964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615BD"/>
  <w15:chartTrackingRefBased/>
  <w15:docId w15:val="{6A772BF2-E302-4F9B-8CAD-6891DB4594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964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4209E9"/>
  </w:style>
  <w:style w:type="paragraph" w:styleId="BalloonText">
    <w:name w:val="Balloon Text"/>
    <w:basedOn w:val="Normal"/>
    <w:link w:val="BalloonTextChar"/>
    <w:uiPriority w:val="99"/>
    <w:semiHidden/>
    <w:unhideWhenUsed/>
    <w:rsid w:val="00D63320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034"/>
    <w:pPr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  <w:spacing w:after="0pt" w:line="12pt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03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03034"/>
  </w:style>
  <w:style w:type="character" w:styleId="Emphasis">
    <w:name w:val="Emphasis"/>
    <w:basedOn w:val="DefaultParagraphFont"/>
    <w:uiPriority w:val="20"/>
    <w:qFormat/>
    <w:rsid w:val="008B160E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6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5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9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image" Target="media/image1.jpe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810C9A0D-5659-4B58-936E-4FD9E957596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 Edward J Ford</dc:creator>
  <cp:keywords/>
  <dc:description/>
  <cp:lastModifiedBy>Raphael Villareal</cp:lastModifiedBy>
  <cp:revision>2</cp:revision>
  <cp:lastPrinted>2016-02-27T17:26:00Z</cp:lastPrinted>
  <dcterms:created xsi:type="dcterms:W3CDTF">2022-02-10T14:19:00Z</dcterms:created>
  <dcterms:modified xsi:type="dcterms:W3CDTF">2022-02-10T14:19:00Z</dcterms:modified>
</cp:coreProperties>
</file>